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8C5" w:rsidRDefault="002118C5" w:rsidP="002118C5">
      <w:pPr>
        <w:jc w:val="both"/>
        <w:rPr>
          <w:sz w:val="28"/>
        </w:rPr>
      </w:pPr>
    </w:p>
    <w:p w:rsidR="002118C5" w:rsidRPr="00E80A51" w:rsidRDefault="002118C5" w:rsidP="002118C5">
      <w:pPr>
        <w:pStyle w:val="a3"/>
        <w:ind w:firstLine="0"/>
        <w:jc w:val="center"/>
      </w:pPr>
      <w:r>
        <w:tab/>
        <w:t>5</w:t>
      </w:r>
      <w:r w:rsidRPr="00E80A51">
        <w:t xml:space="preserve"> ОБРАБОТКА РЕЗУЛЬТАТОВ </w:t>
      </w:r>
      <w:r>
        <w:t>КОСВЕННЫХ ИЗМЕРЕНИЙ</w:t>
      </w:r>
    </w:p>
    <w:p w:rsidR="002118C5" w:rsidRPr="006F0E1C" w:rsidRDefault="002118C5" w:rsidP="002118C5">
      <w:pPr>
        <w:rPr>
          <w:sz w:val="28"/>
          <w:szCs w:val="28"/>
        </w:rPr>
      </w:pPr>
    </w:p>
    <w:p w:rsidR="002118C5" w:rsidRPr="00A769DD" w:rsidRDefault="002118C5" w:rsidP="002118C5">
      <w:pPr>
        <w:pStyle w:val="a6"/>
        <w:ind w:firstLine="708"/>
        <w:rPr>
          <w:sz w:val="28"/>
          <w:szCs w:val="28"/>
        </w:rPr>
      </w:pPr>
      <w:r w:rsidRPr="00A769DD">
        <w:rPr>
          <w:sz w:val="28"/>
          <w:szCs w:val="28"/>
        </w:rPr>
        <w:t>5.1</w:t>
      </w:r>
      <w:proofErr w:type="gramStart"/>
      <w:r w:rsidRPr="00A769DD">
        <w:rPr>
          <w:sz w:val="28"/>
          <w:szCs w:val="28"/>
        </w:rPr>
        <w:t xml:space="preserve"> Н</w:t>
      </w:r>
      <w:proofErr w:type="gramEnd"/>
      <w:r w:rsidRPr="00A769DD">
        <w:rPr>
          <w:sz w:val="28"/>
          <w:szCs w:val="28"/>
        </w:rPr>
        <w:t xml:space="preserve">айти оценки результата и случайной погрешности косвенного измерения величины </w:t>
      </w:r>
      <w:r w:rsidRPr="00A769DD">
        <w:rPr>
          <w:sz w:val="28"/>
          <w:szCs w:val="28"/>
          <w:lang w:val="en-US"/>
        </w:rPr>
        <w:t>Y</w:t>
      </w:r>
      <w:r w:rsidRPr="00A769DD">
        <w:rPr>
          <w:sz w:val="28"/>
          <w:szCs w:val="28"/>
        </w:rPr>
        <w:t xml:space="preserve">, функционально связанной с </w:t>
      </w:r>
      <w:r w:rsidRPr="00A769DD">
        <w:rPr>
          <w:sz w:val="28"/>
          <w:szCs w:val="28"/>
          <w:lang w:val="ru-MO"/>
        </w:rPr>
        <w:t xml:space="preserve">аргументами </w:t>
      </w:r>
      <w:r w:rsidRPr="00A769DD">
        <w:rPr>
          <w:sz w:val="28"/>
          <w:szCs w:val="28"/>
        </w:rPr>
        <w:t xml:space="preserve"> </w:t>
      </w:r>
      <w:proofErr w:type="spellStart"/>
      <w:r w:rsidRPr="00A769DD">
        <w:rPr>
          <w:sz w:val="28"/>
          <w:szCs w:val="28"/>
          <w:lang w:val="en-US"/>
        </w:rPr>
        <w:t>Xj</w:t>
      </w:r>
      <w:proofErr w:type="spellEnd"/>
      <w:r w:rsidRPr="00A769DD">
        <w:rPr>
          <w:sz w:val="28"/>
          <w:szCs w:val="28"/>
        </w:rPr>
        <w:t>, найденными прямыми измерениями.</w:t>
      </w:r>
      <w:r>
        <w:rPr>
          <w:sz w:val="28"/>
          <w:szCs w:val="28"/>
        </w:rPr>
        <w:t xml:space="preserve"> Д</w:t>
      </w:r>
      <w:r w:rsidRPr="00A769DD">
        <w:rPr>
          <w:sz w:val="28"/>
          <w:szCs w:val="28"/>
        </w:rPr>
        <w:t xml:space="preserve">анные представлены в таблице </w:t>
      </w:r>
      <w:r>
        <w:rPr>
          <w:sz w:val="28"/>
          <w:szCs w:val="28"/>
        </w:rPr>
        <w:t>5.</w:t>
      </w:r>
      <w:r w:rsidRPr="00A769DD">
        <w:rPr>
          <w:sz w:val="28"/>
          <w:szCs w:val="28"/>
        </w:rPr>
        <w:t>1.</w:t>
      </w:r>
    </w:p>
    <w:p w:rsidR="002118C5" w:rsidRDefault="002118C5" w:rsidP="002118C5">
      <w:pPr>
        <w:tabs>
          <w:tab w:val="left" w:pos="1260"/>
        </w:tabs>
        <w:ind w:left="540"/>
        <w:jc w:val="both"/>
        <w:rPr>
          <w:sz w:val="28"/>
        </w:rPr>
      </w:pPr>
      <w:r>
        <w:rPr>
          <w:sz w:val="28"/>
        </w:rPr>
        <w:t>Таблица 5.1</w:t>
      </w:r>
    </w:p>
    <w:tbl>
      <w:tblPr>
        <w:tblW w:w="98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"/>
        <w:gridCol w:w="2452"/>
        <w:gridCol w:w="1800"/>
        <w:gridCol w:w="2700"/>
        <w:gridCol w:w="1786"/>
      </w:tblGrid>
      <w:tr w:rsidR="002118C5" w:rsidTr="004F3F2F">
        <w:tc>
          <w:tcPr>
            <w:tcW w:w="1080" w:type="dxa"/>
          </w:tcPr>
          <w:p w:rsidR="002118C5" w:rsidRDefault="002118C5" w:rsidP="004F3F2F">
            <w:pPr>
              <w:tabs>
                <w:tab w:val="left" w:pos="1260"/>
              </w:tabs>
              <w:ind w:left="-180" w:right="-108"/>
              <w:jc w:val="center"/>
              <w:rPr>
                <w:sz w:val="28"/>
              </w:rPr>
            </w:pPr>
            <w:r>
              <w:rPr>
                <w:sz w:val="28"/>
              </w:rPr>
              <w:t>Номер варианта</w:t>
            </w:r>
          </w:p>
        </w:tc>
        <w:tc>
          <w:tcPr>
            <w:tcW w:w="2452" w:type="dxa"/>
          </w:tcPr>
          <w:p w:rsidR="002118C5" w:rsidRDefault="002118C5" w:rsidP="004F3F2F">
            <w:pPr>
              <w:tabs>
                <w:tab w:val="left" w:pos="126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Вид функции </w:t>
            </w:r>
            <w:r>
              <w:rPr>
                <w:sz w:val="28"/>
                <w:lang w:val="en-US"/>
              </w:rPr>
              <w:t>Y</w:t>
            </w:r>
            <w:r>
              <w:rPr>
                <w:sz w:val="28"/>
              </w:rPr>
              <w:t>=</w:t>
            </w:r>
            <w:r>
              <w:rPr>
                <w:sz w:val="28"/>
                <w:lang w:val="en-US"/>
              </w:rPr>
              <w:t>f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  <w:lang w:val="en-US"/>
              </w:rPr>
              <w:t>Xj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1800" w:type="dxa"/>
          </w:tcPr>
          <w:p w:rsidR="002118C5" w:rsidRDefault="002118C5" w:rsidP="004F3F2F">
            <w:pPr>
              <w:tabs>
                <w:tab w:val="left" w:pos="126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 xml:space="preserve">Аргументы </w:t>
            </w:r>
            <w:proofErr w:type="spellStart"/>
            <w:r>
              <w:rPr>
                <w:sz w:val="28"/>
                <w:lang w:val="en-US"/>
              </w:rPr>
              <w:t>Xj</w:t>
            </w:r>
            <w:proofErr w:type="spellEnd"/>
          </w:p>
        </w:tc>
        <w:tc>
          <w:tcPr>
            <w:tcW w:w="2700" w:type="dxa"/>
          </w:tcPr>
          <w:p w:rsidR="002118C5" w:rsidRDefault="002118C5" w:rsidP="004F3F2F">
            <w:pPr>
              <w:tabs>
                <w:tab w:val="left" w:pos="126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 xml:space="preserve">Результаты прямых измерений аргументов </w:t>
            </w:r>
            <w:proofErr w:type="spellStart"/>
            <w:r>
              <w:rPr>
                <w:sz w:val="28"/>
                <w:lang w:val="en-US"/>
              </w:rPr>
              <w:t>Xj</w:t>
            </w:r>
            <w:proofErr w:type="spellEnd"/>
          </w:p>
        </w:tc>
        <w:tc>
          <w:tcPr>
            <w:tcW w:w="1786" w:type="dxa"/>
          </w:tcPr>
          <w:p w:rsidR="002118C5" w:rsidRDefault="002118C5" w:rsidP="004F3F2F">
            <w:pPr>
              <w:ind w:left="-108" w:right="-108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Доверитель</w:t>
            </w:r>
            <w:r>
              <w:rPr>
                <w:sz w:val="28"/>
              </w:rPr>
              <w:br/>
            </w:r>
            <w:proofErr w:type="spellStart"/>
            <w:r>
              <w:rPr>
                <w:sz w:val="28"/>
              </w:rPr>
              <w:t>ная</w:t>
            </w:r>
            <w:proofErr w:type="spellEnd"/>
            <w:proofErr w:type="gramEnd"/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br/>
              <w:t xml:space="preserve">вероятность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д</w:t>
            </w:r>
            <w:proofErr w:type="spellEnd"/>
            <w:r>
              <w:rPr>
                <w:rStyle w:val="aa"/>
                <w:vanish/>
              </w:rPr>
              <w:t xml:space="preserve"> </w:t>
            </w:r>
          </w:p>
        </w:tc>
      </w:tr>
      <w:tr w:rsidR="002118C5" w:rsidRPr="00E81E58" w:rsidTr="004F3F2F">
        <w:trPr>
          <w:cantSplit/>
        </w:trPr>
        <w:tc>
          <w:tcPr>
            <w:tcW w:w="1080" w:type="dxa"/>
            <w:vMerge w:val="restart"/>
            <w:vAlign w:val="center"/>
          </w:tcPr>
          <w:p w:rsidR="002118C5" w:rsidRPr="00E81E58" w:rsidRDefault="002118C5" w:rsidP="004F3F2F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E81E58">
              <w:rPr>
                <w:sz w:val="28"/>
                <w:szCs w:val="28"/>
              </w:rPr>
              <w:t>4</w:t>
            </w:r>
          </w:p>
        </w:tc>
        <w:tc>
          <w:tcPr>
            <w:tcW w:w="2452" w:type="dxa"/>
            <w:vMerge w:val="restart"/>
            <w:vAlign w:val="center"/>
          </w:tcPr>
          <w:p w:rsidR="002118C5" w:rsidRPr="00E81E58" w:rsidRDefault="002118C5" w:rsidP="004F3F2F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C52E13">
              <w:rPr>
                <w:sz w:val="28"/>
                <w:szCs w:val="28"/>
                <w:lang w:val="en-US"/>
              </w:rPr>
              <w:t>Y</w:t>
            </w:r>
            <w:r w:rsidRPr="00E81E58">
              <w:rPr>
                <w:sz w:val="28"/>
                <w:szCs w:val="28"/>
              </w:rPr>
              <w:t>=2</w:t>
            </w:r>
            <w:r w:rsidRPr="00C52E13">
              <w:rPr>
                <w:sz w:val="28"/>
                <w:szCs w:val="28"/>
                <w:lang w:val="en-US"/>
              </w:rPr>
              <w:t>X</w:t>
            </w:r>
            <w:r w:rsidRPr="00E81E58">
              <w:rPr>
                <w:sz w:val="28"/>
                <w:szCs w:val="28"/>
                <w:vertAlign w:val="subscript"/>
              </w:rPr>
              <w:t>1</w:t>
            </w:r>
            <w:r w:rsidRPr="00E81E58">
              <w:rPr>
                <w:sz w:val="28"/>
                <w:szCs w:val="28"/>
              </w:rPr>
              <w:t>+0,5</w:t>
            </w:r>
            <w:r w:rsidRPr="00C52E13">
              <w:rPr>
                <w:sz w:val="28"/>
                <w:szCs w:val="28"/>
                <w:lang w:val="en-US"/>
              </w:rPr>
              <w:t>X</w:t>
            </w:r>
            <w:r w:rsidRPr="00E81E58">
              <w:rPr>
                <w:sz w:val="28"/>
                <w:szCs w:val="28"/>
                <w:vertAlign w:val="subscript"/>
              </w:rPr>
              <w:t>2</w:t>
            </w:r>
            <w:r w:rsidRPr="00E81E58">
              <w:rPr>
                <w:sz w:val="28"/>
                <w:szCs w:val="28"/>
              </w:rPr>
              <w:t>+</w:t>
            </w:r>
            <w:r w:rsidRPr="00C52E13">
              <w:rPr>
                <w:sz w:val="28"/>
                <w:szCs w:val="28"/>
                <w:lang w:val="en-US"/>
              </w:rPr>
              <w:t>X</w:t>
            </w:r>
            <w:r w:rsidRPr="00E81E58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800" w:type="dxa"/>
            <w:vAlign w:val="center"/>
          </w:tcPr>
          <w:p w:rsidR="002118C5" w:rsidRPr="00E81E58" w:rsidRDefault="002118C5" w:rsidP="004F3F2F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C52E13">
              <w:rPr>
                <w:sz w:val="28"/>
                <w:szCs w:val="28"/>
                <w:lang w:val="en-US"/>
              </w:rPr>
              <w:t>X</w:t>
            </w:r>
            <w:r w:rsidRPr="00E81E58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700" w:type="dxa"/>
          </w:tcPr>
          <w:p w:rsidR="002118C5" w:rsidRPr="00E81E58" w:rsidRDefault="002118C5" w:rsidP="004F3F2F">
            <w:pPr>
              <w:tabs>
                <w:tab w:val="left" w:pos="1260"/>
              </w:tabs>
              <w:jc w:val="both"/>
              <w:rPr>
                <w:sz w:val="28"/>
                <w:szCs w:val="28"/>
              </w:rPr>
            </w:pPr>
            <w:r w:rsidRPr="00E81E58">
              <w:rPr>
                <w:sz w:val="28"/>
                <w:szCs w:val="28"/>
              </w:rPr>
              <w:t>63,99; 66,14; 65,38; 63,83; 63,26</w:t>
            </w:r>
          </w:p>
        </w:tc>
        <w:tc>
          <w:tcPr>
            <w:tcW w:w="1786" w:type="dxa"/>
            <w:vMerge w:val="restart"/>
            <w:vAlign w:val="center"/>
          </w:tcPr>
          <w:p w:rsidR="002118C5" w:rsidRPr="00E81E58" w:rsidRDefault="002118C5" w:rsidP="004F3F2F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E81E58">
              <w:rPr>
                <w:sz w:val="28"/>
                <w:szCs w:val="28"/>
              </w:rPr>
              <w:t>0,98</w:t>
            </w:r>
          </w:p>
        </w:tc>
      </w:tr>
      <w:tr w:rsidR="002118C5" w:rsidRPr="00E81E58" w:rsidTr="004F3F2F">
        <w:trPr>
          <w:cantSplit/>
        </w:trPr>
        <w:tc>
          <w:tcPr>
            <w:tcW w:w="1080" w:type="dxa"/>
            <w:vMerge/>
            <w:vAlign w:val="center"/>
          </w:tcPr>
          <w:p w:rsidR="002118C5" w:rsidRPr="00E81E58" w:rsidRDefault="002118C5" w:rsidP="004F3F2F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452" w:type="dxa"/>
            <w:vMerge/>
            <w:vAlign w:val="center"/>
          </w:tcPr>
          <w:p w:rsidR="002118C5" w:rsidRPr="00E81E58" w:rsidRDefault="002118C5" w:rsidP="004F3F2F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2118C5" w:rsidRPr="00E81E58" w:rsidRDefault="002118C5" w:rsidP="004F3F2F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C52E13">
              <w:rPr>
                <w:sz w:val="28"/>
                <w:szCs w:val="28"/>
                <w:lang w:val="en-US"/>
              </w:rPr>
              <w:t>X</w:t>
            </w:r>
            <w:r w:rsidRPr="00E81E58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700" w:type="dxa"/>
          </w:tcPr>
          <w:p w:rsidR="002118C5" w:rsidRPr="00E81E58" w:rsidRDefault="002118C5" w:rsidP="004F3F2F">
            <w:pPr>
              <w:tabs>
                <w:tab w:val="left" w:pos="1260"/>
              </w:tabs>
              <w:jc w:val="both"/>
              <w:rPr>
                <w:sz w:val="28"/>
                <w:szCs w:val="28"/>
              </w:rPr>
            </w:pPr>
            <w:r w:rsidRPr="00E81E58">
              <w:rPr>
                <w:sz w:val="28"/>
                <w:szCs w:val="28"/>
              </w:rPr>
              <w:t>23,15; 23,44; 22,72; 23,22; 23,39;  23,26</w:t>
            </w:r>
          </w:p>
        </w:tc>
        <w:tc>
          <w:tcPr>
            <w:tcW w:w="1786" w:type="dxa"/>
            <w:vMerge/>
            <w:vAlign w:val="center"/>
          </w:tcPr>
          <w:p w:rsidR="002118C5" w:rsidRPr="00E81E58" w:rsidRDefault="002118C5" w:rsidP="004F3F2F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</w:tr>
      <w:tr w:rsidR="002118C5" w:rsidRPr="00C52E13" w:rsidTr="004F3F2F">
        <w:trPr>
          <w:cantSplit/>
        </w:trPr>
        <w:tc>
          <w:tcPr>
            <w:tcW w:w="1080" w:type="dxa"/>
            <w:vMerge/>
            <w:vAlign w:val="center"/>
          </w:tcPr>
          <w:p w:rsidR="002118C5" w:rsidRPr="00E81E58" w:rsidRDefault="002118C5" w:rsidP="004F3F2F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452" w:type="dxa"/>
            <w:vMerge/>
            <w:vAlign w:val="center"/>
          </w:tcPr>
          <w:p w:rsidR="002118C5" w:rsidRPr="00E81E58" w:rsidRDefault="002118C5" w:rsidP="004F3F2F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2118C5" w:rsidRPr="00E81E58" w:rsidRDefault="002118C5" w:rsidP="004F3F2F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C52E13">
              <w:rPr>
                <w:sz w:val="28"/>
                <w:szCs w:val="28"/>
                <w:lang w:val="en-US"/>
              </w:rPr>
              <w:t>X</w:t>
            </w:r>
            <w:r w:rsidRPr="00E81E58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700" w:type="dxa"/>
          </w:tcPr>
          <w:p w:rsidR="002118C5" w:rsidRPr="00C52E13" w:rsidRDefault="002118C5" w:rsidP="004F3F2F">
            <w:pPr>
              <w:tabs>
                <w:tab w:val="left" w:pos="1260"/>
              </w:tabs>
              <w:jc w:val="both"/>
              <w:rPr>
                <w:sz w:val="28"/>
                <w:szCs w:val="28"/>
                <w:lang w:val="en-US"/>
              </w:rPr>
            </w:pPr>
            <w:r w:rsidRPr="00E81E58">
              <w:rPr>
                <w:sz w:val="28"/>
                <w:szCs w:val="28"/>
              </w:rPr>
              <w:t>94,84; 94,81</w:t>
            </w:r>
            <w:r w:rsidRPr="00C52E13">
              <w:rPr>
                <w:sz w:val="28"/>
                <w:szCs w:val="28"/>
                <w:lang w:val="en-US"/>
              </w:rPr>
              <w:t>; 93,94; 94,66; 94,61</w:t>
            </w:r>
          </w:p>
        </w:tc>
        <w:tc>
          <w:tcPr>
            <w:tcW w:w="1786" w:type="dxa"/>
            <w:vMerge/>
            <w:vAlign w:val="center"/>
          </w:tcPr>
          <w:p w:rsidR="002118C5" w:rsidRPr="00C52E13" w:rsidRDefault="002118C5" w:rsidP="004F3F2F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</w:p>
        </w:tc>
      </w:tr>
    </w:tbl>
    <w:p w:rsidR="002118C5" w:rsidRDefault="002118C5" w:rsidP="002118C5">
      <w:pPr>
        <w:ind w:firstLine="851"/>
        <w:rPr>
          <w:bCs/>
          <w:sz w:val="28"/>
        </w:rPr>
      </w:pPr>
    </w:p>
    <w:p w:rsidR="002118C5" w:rsidRPr="00C52E13" w:rsidRDefault="002118C5" w:rsidP="002118C5">
      <w:pPr>
        <w:ind w:firstLine="851"/>
        <w:rPr>
          <w:bCs/>
          <w:sz w:val="28"/>
        </w:rPr>
      </w:pPr>
      <w:r w:rsidRPr="00C52E13">
        <w:rPr>
          <w:bCs/>
          <w:sz w:val="28"/>
        </w:rPr>
        <w:t>Решение.</w:t>
      </w:r>
    </w:p>
    <w:p w:rsidR="002118C5" w:rsidRDefault="002118C5" w:rsidP="002118C5">
      <w:pPr>
        <w:pStyle w:val="a5"/>
        <w:ind w:firstLine="851"/>
        <w:jc w:val="left"/>
        <w:rPr>
          <w:sz w:val="28"/>
        </w:rPr>
      </w:pPr>
      <w:r>
        <w:rPr>
          <w:sz w:val="28"/>
        </w:rPr>
        <w:t>Обработка результатов прямых измерений по каждому аргументу включает определение:</w:t>
      </w:r>
      <w:r>
        <w:rPr>
          <w:sz w:val="28"/>
        </w:rPr>
        <w:br/>
        <w:t xml:space="preserve"> </w:t>
      </w:r>
      <w:r>
        <w:rPr>
          <w:sz w:val="28"/>
        </w:rPr>
        <w:tab/>
        <w:t xml:space="preserve">  - средних значений</w:t>
      </w:r>
      <w:r w:rsidRPr="00C52E13">
        <w:rPr>
          <w:sz w:val="28"/>
        </w:rPr>
        <w:t xml:space="preserve"> </w:t>
      </w:r>
      <w:r>
        <w:rPr>
          <w:sz w:val="28"/>
        </w:rPr>
        <w:t>аргументов</w:t>
      </w:r>
      <w:r w:rsidRPr="00447994">
        <w:rPr>
          <w:position w:val="-14"/>
          <w:sz w:val="28"/>
        </w:rPr>
        <w:object w:dxaOrig="4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2pt;height:18.6pt" o:ole="">
            <v:imagedata r:id="rId4" o:title=""/>
          </v:shape>
          <o:OLEObject Type="Embed" ProgID="Equation.2" ShapeID="_x0000_i1025" DrawAspect="Content" ObjectID="_1680411888" r:id="rId5"/>
        </w:object>
      </w:r>
      <w:r>
        <w:rPr>
          <w:sz w:val="28"/>
        </w:rPr>
        <w:t xml:space="preserve"> по формуле</w:t>
      </w:r>
    </w:p>
    <w:p w:rsidR="002118C5" w:rsidRDefault="002118C5" w:rsidP="002118C5">
      <w:pPr>
        <w:pStyle w:val="a5"/>
        <w:ind w:left="1981" w:firstLine="851"/>
        <w:jc w:val="left"/>
        <w:rPr>
          <w:sz w:val="28"/>
        </w:rPr>
      </w:pPr>
      <w:r w:rsidRPr="0092051A">
        <w:rPr>
          <w:noProof/>
          <w:position w:val="-28"/>
          <w:sz w:val="28"/>
        </w:rPr>
        <w:object w:dxaOrig="1820" w:dyaOrig="680">
          <v:shape id="_x0000_i1026" type="#_x0000_t75" style="width:114.9pt;height:42.9pt" o:ole="">
            <v:imagedata r:id="rId6" o:title=""/>
          </v:shape>
          <o:OLEObject Type="Embed" ProgID="Equation.3" ShapeID="_x0000_i1026" DrawAspect="Content" ObjectID="_1680411889" r:id="rId7"/>
        </w:object>
      </w:r>
      <w:r>
        <w:rPr>
          <w:sz w:val="28"/>
        </w:rPr>
        <w:t>;</w:t>
      </w:r>
    </w:p>
    <w:p w:rsidR="002118C5" w:rsidRDefault="002118C5" w:rsidP="002118C5">
      <w:pPr>
        <w:pStyle w:val="a5"/>
        <w:ind w:firstLine="851"/>
        <w:jc w:val="left"/>
        <w:rPr>
          <w:sz w:val="28"/>
        </w:rPr>
      </w:pPr>
      <w:r>
        <w:rPr>
          <w:sz w:val="28"/>
        </w:rPr>
        <w:t xml:space="preserve">- среднеквадратических отклонений результатов прямых измерений   </w:t>
      </w:r>
      <w:r w:rsidRPr="009E230B">
        <w:rPr>
          <w:position w:val="-14"/>
          <w:sz w:val="28"/>
          <w:lang w:val="en-US"/>
        </w:rPr>
        <w:object w:dxaOrig="520" w:dyaOrig="360">
          <v:shape id="_x0000_i1027" type="#_x0000_t75" style="width:35.6pt;height:24.25pt" o:ole="">
            <v:imagedata r:id="rId8" o:title=""/>
          </v:shape>
          <o:OLEObject Type="Embed" ProgID="Equation.2" ShapeID="_x0000_i1027" DrawAspect="Content" ObjectID="_1680411890" r:id="rId9"/>
        </w:object>
      </w:r>
      <w:r>
        <w:rPr>
          <w:sz w:val="28"/>
        </w:rPr>
        <w:t xml:space="preserve"> по формуле</w:t>
      </w:r>
    </w:p>
    <w:p w:rsidR="002118C5" w:rsidRDefault="002118C5" w:rsidP="002118C5">
      <w:pPr>
        <w:pStyle w:val="a5"/>
        <w:ind w:left="1273" w:firstLine="851"/>
        <w:jc w:val="left"/>
        <w:rPr>
          <w:sz w:val="28"/>
        </w:rPr>
      </w:pPr>
      <w:r w:rsidRPr="009E230B">
        <w:rPr>
          <w:position w:val="-30"/>
          <w:sz w:val="28"/>
        </w:rPr>
        <w:object w:dxaOrig="3360" w:dyaOrig="1100">
          <v:shape id="_x0000_i1028" type="#_x0000_t75" style="width:200.65pt;height:65.55pt" o:ole="">
            <v:imagedata r:id="rId10" o:title=""/>
          </v:shape>
          <o:OLEObject Type="Embed" ProgID="Equation.2" ShapeID="_x0000_i1028" DrawAspect="Content" ObjectID="_1680411891" r:id="rId11"/>
        </w:object>
      </w:r>
      <w:r>
        <w:rPr>
          <w:sz w:val="28"/>
        </w:rPr>
        <w:t>.</w:t>
      </w:r>
    </w:p>
    <w:p w:rsidR="002118C5" w:rsidRDefault="002118C5" w:rsidP="002118C5">
      <w:pPr>
        <w:pStyle w:val="a5"/>
        <w:ind w:firstLine="851"/>
        <w:jc w:val="left"/>
        <w:rPr>
          <w:sz w:val="28"/>
        </w:rPr>
      </w:pPr>
    </w:p>
    <w:p w:rsidR="002118C5" w:rsidRDefault="002118C5" w:rsidP="002118C5">
      <w:pPr>
        <w:pStyle w:val="a5"/>
        <w:ind w:firstLine="851"/>
        <w:jc w:val="left"/>
        <w:rPr>
          <w:sz w:val="28"/>
          <w:szCs w:val="28"/>
        </w:rPr>
      </w:pPr>
      <w:r>
        <w:rPr>
          <w:sz w:val="28"/>
        </w:rPr>
        <w:t>Х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>=</w:t>
      </w:r>
      <w:r w:rsidRPr="00E81E58">
        <w:rPr>
          <w:sz w:val="28"/>
          <w:szCs w:val="28"/>
        </w:rPr>
        <w:t>63,99</w:t>
      </w:r>
      <w:r>
        <w:rPr>
          <w:sz w:val="28"/>
          <w:szCs w:val="28"/>
        </w:rPr>
        <w:t>+</w:t>
      </w:r>
      <w:r w:rsidRPr="00E81E58">
        <w:rPr>
          <w:sz w:val="28"/>
          <w:szCs w:val="28"/>
        </w:rPr>
        <w:t xml:space="preserve"> 66,14</w:t>
      </w:r>
      <w:r>
        <w:rPr>
          <w:sz w:val="28"/>
          <w:szCs w:val="28"/>
        </w:rPr>
        <w:t>+</w:t>
      </w:r>
      <w:r w:rsidRPr="00E81E58">
        <w:rPr>
          <w:sz w:val="28"/>
          <w:szCs w:val="28"/>
        </w:rPr>
        <w:t xml:space="preserve"> 65,38</w:t>
      </w:r>
      <w:r>
        <w:rPr>
          <w:sz w:val="28"/>
          <w:szCs w:val="28"/>
        </w:rPr>
        <w:t>+</w:t>
      </w:r>
      <w:r w:rsidRPr="00E81E58">
        <w:rPr>
          <w:sz w:val="28"/>
          <w:szCs w:val="28"/>
        </w:rPr>
        <w:t xml:space="preserve"> 63,83</w:t>
      </w:r>
      <w:r>
        <w:rPr>
          <w:sz w:val="28"/>
          <w:szCs w:val="28"/>
        </w:rPr>
        <w:t>+</w:t>
      </w:r>
      <w:r w:rsidRPr="00E81E58">
        <w:rPr>
          <w:sz w:val="28"/>
          <w:szCs w:val="28"/>
        </w:rPr>
        <w:t xml:space="preserve"> 63,26</w:t>
      </w:r>
      <w:r>
        <w:rPr>
          <w:sz w:val="28"/>
          <w:szCs w:val="28"/>
        </w:rPr>
        <w:t>=</w:t>
      </w:r>
      <w:r w:rsidR="0029495B">
        <w:rPr>
          <w:sz w:val="28"/>
          <w:szCs w:val="28"/>
        </w:rPr>
        <w:t>….</w:t>
      </w:r>
    </w:p>
    <w:p w:rsidR="002118C5" w:rsidRDefault="002118C5" w:rsidP="002118C5">
      <w:pPr>
        <w:pStyle w:val="a5"/>
        <w:ind w:firstLine="851"/>
        <w:jc w:val="left"/>
        <w:rPr>
          <w:sz w:val="28"/>
          <w:szCs w:val="28"/>
        </w:rPr>
      </w:pPr>
      <w:r>
        <w:rPr>
          <w:sz w:val="28"/>
        </w:rPr>
        <w:t>Х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>=</w:t>
      </w:r>
      <w:r w:rsidRPr="00E81E58">
        <w:rPr>
          <w:sz w:val="28"/>
          <w:szCs w:val="28"/>
        </w:rPr>
        <w:t>23,15</w:t>
      </w:r>
      <w:r>
        <w:rPr>
          <w:sz w:val="28"/>
          <w:szCs w:val="28"/>
        </w:rPr>
        <w:t>+</w:t>
      </w:r>
      <w:r w:rsidRPr="00E81E58">
        <w:rPr>
          <w:sz w:val="28"/>
          <w:szCs w:val="28"/>
        </w:rPr>
        <w:t>23,44</w:t>
      </w:r>
      <w:r>
        <w:rPr>
          <w:sz w:val="28"/>
          <w:szCs w:val="28"/>
        </w:rPr>
        <w:t>+</w:t>
      </w:r>
      <w:r w:rsidRPr="00E81E58">
        <w:rPr>
          <w:sz w:val="28"/>
          <w:szCs w:val="28"/>
        </w:rPr>
        <w:t xml:space="preserve"> 22,72</w:t>
      </w:r>
      <w:r>
        <w:rPr>
          <w:sz w:val="28"/>
          <w:szCs w:val="28"/>
        </w:rPr>
        <w:t>+</w:t>
      </w:r>
      <w:r w:rsidRPr="00E81E58">
        <w:rPr>
          <w:sz w:val="28"/>
          <w:szCs w:val="28"/>
        </w:rPr>
        <w:t xml:space="preserve"> 23,22</w:t>
      </w:r>
      <w:r>
        <w:rPr>
          <w:sz w:val="28"/>
          <w:szCs w:val="28"/>
        </w:rPr>
        <w:t>+</w:t>
      </w:r>
      <w:r w:rsidRPr="00E81E58">
        <w:rPr>
          <w:sz w:val="28"/>
          <w:szCs w:val="28"/>
        </w:rPr>
        <w:t>23,39</w:t>
      </w:r>
      <w:r>
        <w:rPr>
          <w:sz w:val="28"/>
          <w:szCs w:val="28"/>
        </w:rPr>
        <w:t>+</w:t>
      </w:r>
      <w:r w:rsidRPr="00E81E58">
        <w:rPr>
          <w:sz w:val="28"/>
          <w:szCs w:val="28"/>
        </w:rPr>
        <w:t>23,26</w:t>
      </w:r>
      <w:r>
        <w:rPr>
          <w:sz w:val="28"/>
          <w:szCs w:val="28"/>
        </w:rPr>
        <w:t>=</w:t>
      </w:r>
      <w:r w:rsidR="0029495B">
        <w:rPr>
          <w:sz w:val="28"/>
          <w:szCs w:val="28"/>
        </w:rPr>
        <w:t>….</w:t>
      </w:r>
    </w:p>
    <w:p w:rsidR="002118C5" w:rsidRDefault="002118C5" w:rsidP="002118C5">
      <w:pPr>
        <w:pStyle w:val="a5"/>
        <w:ind w:firstLine="851"/>
        <w:jc w:val="left"/>
        <w:rPr>
          <w:sz w:val="28"/>
          <w:szCs w:val="28"/>
        </w:rPr>
      </w:pPr>
      <w:r>
        <w:rPr>
          <w:sz w:val="28"/>
        </w:rPr>
        <w:t>Х</w:t>
      </w:r>
      <w:r>
        <w:rPr>
          <w:sz w:val="28"/>
          <w:vertAlign w:val="subscript"/>
        </w:rPr>
        <w:t>3</w:t>
      </w:r>
      <w:r>
        <w:rPr>
          <w:sz w:val="28"/>
        </w:rPr>
        <w:t>=</w:t>
      </w:r>
      <w:r w:rsidRPr="00E81E58">
        <w:rPr>
          <w:sz w:val="28"/>
          <w:szCs w:val="28"/>
        </w:rPr>
        <w:t>94,84</w:t>
      </w:r>
      <w:r>
        <w:rPr>
          <w:sz w:val="28"/>
          <w:szCs w:val="28"/>
        </w:rPr>
        <w:t>+</w:t>
      </w:r>
      <w:r w:rsidRPr="00E81E58">
        <w:rPr>
          <w:sz w:val="28"/>
          <w:szCs w:val="28"/>
        </w:rPr>
        <w:t xml:space="preserve"> 94,81</w:t>
      </w:r>
      <w:r>
        <w:rPr>
          <w:sz w:val="28"/>
          <w:szCs w:val="28"/>
        </w:rPr>
        <w:t>+</w:t>
      </w:r>
      <w:r w:rsidRPr="00C52E13">
        <w:rPr>
          <w:sz w:val="28"/>
          <w:szCs w:val="28"/>
          <w:lang w:val="en-US"/>
        </w:rPr>
        <w:t xml:space="preserve"> 93,94</w:t>
      </w:r>
      <w:r>
        <w:rPr>
          <w:sz w:val="28"/>
          <w:szCs w:val="28"/>
        </w:rPr>
        <w:t>+</w:t>
      </w:r>
      <w:r w:rsidRPr="00C52E13">
        <w:rPr>
          <w:sz w:val="28"/>
          <w:szCs w:val="28"/>
          <w:lang w:val="en-US"/>
        </w:rPr>
        <w:t xml:space="preserve"> 94,66</w:t>
      </w:r>
      <w:r>
        <w:rPr>
          <w:sz w:val="28"/>
          <w:szCs w:val="28"/>
        </w:rPr>
        <w:t>+</w:t>
      </w:r>
      <w:r w:rsidRPr="00C52E13">
        <w:rPr>
          <w:sz w:val="28"/>
          <w:szCs w:val="28"/>
          <w:lang w:val="en-US"/>
        </w:rPr>
        <w:t xml:space="preserve"> 94,61</w:t>
      </w:r>
      <w:r>
        <w:rPr>
          <w:sz w:val="28"/>
          <w:szCs w:val="28"/>
        </w:rPr>
        <w:t>=</w:t>
      </w:r>
      <w:r w:rsidR="0029495B">
        <w:rPr>
          <w:sz w:val="28"/>
          <w:szCs w:val="28"/>
        </w:rPr>
        <w:t>……</w:t>
      </w:r>
    </w:p>
    <w:p w:rsidR="002118C5" w:rsidRDefault="002118C5" w:rsidP="002118C5">
      <w:pPr>
        <w:pStyle w:val="a5"/>
        <w:ind w:left="-720" w:firstLine="0"/>
        <w:jc w:val="left"/>
        <w:rPr>
          <w:sz w:val="28"/>
        </w:rPr>
      </w:pPr>
      <w:r>
        <w:rPr>
          <w:sz w:val="24"/>
        </w:rPr>
        <w:t xml:space="preserve">           </w:t>
      </w:r>
      <w:r w:rsidR="00854143" w:rsidRPr="0092051A">
        <w:rPr>
          <w:position w:val="-26"/>
          <w:sz w:val="24"/>
        </w:rPr>
        <w:object w:dxaOrig="6920" w:dyaOrig="720">
          <v:shape id="_x0000_i1029" type="#_x0000_t75" style="width:328.45pt;height:34pt" o:ole="">
            <v:imagedata r:id="rId12" o:title=""/>
          </v:shape>
          <o:OLEObject Type="Embed" ProgID="Equation.3" ShapeID="_x0000_i1029" DrawAspect="Content" ObjectID="_1680411892" r:id="rId13"/>
        </w:object>
      </w:r>
    </w:p>
    <w:p w:rsidR="002118C5" w:rsidRDefault="002118C5" w:rsidP="002118C5">
      <w:pPr>
        <w:pStyle w:val="a5"/>
        <w:ind w:firstLine="851"/>
        <w:jc w:val="left"/>
        <w:rPr>
          <w:sz w:val="28"/>
        </w:rPr>
      </w:pPr>
      <w:r>
        <w:rPr>
          <w:sz w:val="28"/>
        </w:rPr>
        <w:t>=</w:t>
      </w:r>
      <w:r w:rsidR="0029495B">
        <w:rPr>
          <w:sz w:val="28"/>
        </w:rPr>
        <w:t>…….</w:t>
      </w:r>
    </w:p>
    <w:p w:rsidR="002118C5" w:rsidRDefault="002118C5" w:rsidP="002118C5">
      <w:pPr>
        <w:ind w:left="-720"/>
        <w:rPr>
          <w:sz w:val="28"/>
        </w:rPr>
      </w:pPr>
      <w:r>
        <w:rPr>
          <w:sz w:val="28"/>
        </w:rPr>
        <w:t xml:space="preserve">         </w:t>
      </w:r>
      <w:r w:rsidR="00854143" w:rsidRPr="0092051A">
        <w:rPr>
          <w:position w:val="-26"/>
          <w:sz w:val="28"/>
        </w:rPr>
        <w:object w:dxaOrig="9760" w:dyaOrig="720">
          <v:shape id="_x0000_i1030" type="#_x0000_t75" style="width:417.45pt;height:31.55pt" o:ole="">
            <v:imagedata r:id="rId14" o:title=""/>
          </v:shape>
          <o:OLEObject Type="Embed" ProgID="Equation.3" ShapeID="_x0000_i1030" DrawAspect="Content" ObjectID="_1680411893" r:id="rId15"/>
        </w:object>
      </w:r>
    </w:p>
    <w:p w:rsidR="002118C5" w:rsidRDefault="002118C5" w:rsidP="002118C5">
      <w:pPr>
        <w:rPr>
          <w:sz w:val="28"/>
        </w:rPr>
      </w:pPr>
      <w:r>
        <w:rPr>
          <w:sz w:val="28"/>
        </w:rPr>
        <w:tab/>
        <w:t>=</w:t>
      </w:r>
      <w:r w:rsidR="0029495B">
        <w:rPr>
          <w:sz w:val="28"/>
        </w:rPr>
        <w:t>…….</w:t>
      </w:r>
    </w:p>
    <w:p w:rsidR="002118C5" w:rsidRDefault="00854143" w:rsidP="002118C5">
      <w:pPr>
        <w:jc w:val="center"/>
      </w:pPr>
      <w:r w:rsidRPr="0092051A">
        <w:rPr>
          <w:position w:val="-26"/>
        </w:rPr>
        <w:object w:dxaOrig="7100" w:dyaOrig="740">
          <v:shape id="_x0000_i1031" type="#_x0000_t75" style="width:329.25pt;height:34pt" o:ole="">
            <v:imagedata r:id="rId16" o:title=""/>
          </v:shape>
          <o:OLEObject Type="Embed" ProgID="Equation.3" ShapeID="_x0000_i1031" DrawAspect="Content" ObjectID="_1680411894" r:id="rId17"/>
        </w:object>
      </w:r>
    </w:p>
    <w:p w:rsidR="002118C5" w:rsidRDefault="002118C5" w:rsidP="002118C5">
      <w:pPr>
        <w:rPr>
          <w:sz w:val="28"/>
          <w:szCs w:val="28"/>
        </w:rPr>
      </w:pPr>
      <w:r>
        <w:tab/>
      </w:r>
      <w:r w:rsidRPr="00AE529D">
        <w:rPr>
          <w:sz w:val="28"/>
          <w:szCs w:val="28"/>
        </w:rPr>
        <w:t>=</w:t>
      </w:r>
      <w:r w:rsidR="0029495B">
        <w:rPr>
          <w:sz w:val="28"/>
          <w:szCs w:val="28"/>
        </w:rPr>
        <w:t>….</w:t>
      </w:r>
    </w:p>
    <w:p w:rsidR="002118C5" w:rsidRDefault="002118C5" w:rsidP="002118C5">
      <w:pPr>
        <w:ind w:firstLine="851"/>
        <w:rPr>
          <w:sz w:val="28"/>
          <w:szCs w:val="28"/>
        </w:rPr>
      </w:pPr>
    </w:p>
    <w:p w:rsidR="002118C5" w:rsidRDefault="002118C5" w:rsidP="002118C5">
      <w:pPr>
        <w:pStyle w:val="a5"/>
        <w:ind w:firstLine="851"/>
        <w:rPr>
          <w:sz w:val="28"/>
        </w:rPr>
      </w:pPr>
      <w:r>
        <w:rPr>
          <w:sz w:val="28"/>
        </w:rPr>
        <w:lastRenderedPageBreak/>
        <w:t xml:space="preserve">Оценка результата косвенного измерения </w:t>
      </w:r>
      <w:r w:rsidRPr="00447994">
        <w:rPr>
          <w:position w:val="-4"/>
          <w:sz w:val="28"/>
        </w:rPr>
        <w:object w:dxaOrig="240" w:dyaOrig="279">
          <v:shape id="_x0000_i1032" type="#_x0000_t75" style="width:12.15pt;height:13.75pt" o:ole="">
            <v:imagedata r:id="rId18" o:title=""/>
          </v:shape>
          <o:OLEObject Type="Embed" ProgID="Equation.2" ShapeID="_x0000_i1032" DrawAspect="Content" ObjectID="_1680411895" r:id="rId19"/>
        </w:object>
      </w:r>
      <w:r>
        <w:rPr>
          <w:sz w:val="28"/>
        </w:rPr>
        <w:t xml:space="preserve"> равна значению функции при средних значениях аргументов</w:t>
      </w:r>
    </w:p>
    <w:p w:rsidR="002118C5" w:rsidRDefault="002118C5" w:rsidP="002118C5">
      <w:pPr>
        <w:ind w:left="1981" w:firstLine="851"/>
        <w:rPr>
          <w:sz w:val="28"/>
        </w:rPr>
      </w:pPr>
      <w:r w:rsidRPr="00447994">
        <w:rPr>
          <w:position w:val="-16"/>
          <w:sz w:val="28"/>
        </w:rPr>
        <w:object w:dxaOrig="2960" w:dyaOrig="460">
          <v:shape id="_x0000_i1033" type="#_x0000_t75" style="width:148.05pt;height:22.65pt" o:ole="">
            <v:imagedata r:id="rId20" o:title=""/>
          </v:shape>
          <o:OLEObject Type="Embed" ProgID="Equation.2" ShapeID="_x0000_i1033" DrawAspect="Content" ObjectID="_1680411896" r:id="rId21"/>
        </w:object>
      </w:r>
      <w:r>
        <w:rPr>
          <w:sz w:val="28"/>
        </w:rPr>
        <w:t>.</w:t>
      </w:r>
    </w:p>
    <w:p w:rsidR="002118C5" w:rsidRDefault="002118C5" w:rsidP="002118C5">
      <w:pPr>
        <w:ind w:left="1130" w:firstLine="851"/>
        <w:rPr>
          <w:sz w:val="28"/>
        </w:rPr>
      </w:pPr>
      <w:r>
        <w:rPr>
          <w:sz w:val="28"/>
          <w:lang w:val="en-US"/>
        </w:rPr>
        <w:t>Y</w:t>
      </w:r>
      <w:r w:rsidRPr="00AE529D">
        <w:rPr>
          <w:sz w:val="28"/>
        </w:rPr>
        <w:t>=</w:t>
      </w:r>
      <w:r w:rsidR="0029495B">
        <w:rPr>
          <w:sz w:val="28"/>
        </w:rPr>
        <w:t>…………</w:t>
      </w:r>
      <w:r>
        <w:rPr>
          <w:sz w:val="28"/>
        </w:rPr>
        <w:t>.</w:t>
      </w:r>
    </w:p>
    <w:p w:rsidR="002118C5" w:rsidRDefault="002118C5" w:rsidP="002118C5">
      <w:pPr>
        <w:pStyle w:val="a5"/>
        <w:ind w:firstLine="851"/>
        <w:rPr>
          <w:sz w:val="28"/>
        </w:rPr>
      </w:pPr>
      <w:r>
        <w:rPr>
          <w:sz w:val="28"/>
        </w:rPr>
        <w:t>Среднеквадратическое отклонение результата косвенного  измерения в случае, когда величины-аргументы не коррелированны, т.е. не связаны между собой, определяют по формуле</w:t>
      </w:r>
    </w:p>
    <w:p w:rsidR="002118C5" w:rsidRDefault="002118C5" w:rsidP="002118C5">
      <w:pPr>
        <w:pStyle w:val="a9"/>
        <w:ind w:left="1981" w:firstLine="851"/>
        <w:rPr>
          <w:sz w:val="28"/>
        </w:rPr>
      </w:pPr>
      <w:r w:rsidRPr="009E230B">
        <w:rPr>
          <w:position w:val="-36"/>
          <w:sz w:val="28"/>
        </w:rPr>
        <w:object w:dxaOrig="2439" w:dyaOrig="920">
          <v:shape id="_x0000_i1034" type="#_x0000_t75" style="width:145.6pt;height:55pt" o:ole="">
            <v:imagedata r:id="rId22" o:title=""/>
          </v:shape>
          <o:OLEObject Type="Embed" ProgID="Equation.2" ShapeID="_x0000_i1034" DrawAspect="Content" ObjectID="_1680411897" r:id="rId23"/>
        </w:object>
      </w:r>
      <w:r>
        <w:rPr>
          <w:sz w:val="28"/>
        </w:rPr>
        <w:t xml:space="preserve">, </w:t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sz w:val="28"/>
        </w:rPr>
        <w:tab/>
      </w: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6"/>
        <w:gridCol w:w="850"/>
        <w:gridCol w:w="142"/>
        <w:gridCol w:w="8080"/>
      </w:tblGrid>
      <w:tr w:rsidR="002118C5" w:rsidTr="004F3F2F">
        <w:trPr>
          <w:cantSplit/>
        </w:trPr>
        <w:tc>
          <w:tcPr>
            <w:tcW w:w="426" w:type="dxa"/>
          </w:tcPr>
          <w:p w:rsidR="002118C5" w:rsidRDefault="002118C5" w:rsidP="004F3F2F">
            <w:pPr>
              <w:pStyle w:val="a5"/>
              <w:spacing w:before="40"/>
              <w:ind w:firstLine="0"/>
              <w:rPr>
                <w:sz w:val="28"/>
              </w:rPr>
            </w:pPr>
            <w:r>
              <w:rPr>
                <w:sz w:val="28"/>
              </w:rPr>
              <w:t>где</w:t>
            </w:r>
          </w:p>
        </w:tc>
        <w:tc>
          <w:tcPr>
            <w:tcW w:w="850" w:type="dxa"/>
          </w:tcPr>
          <w:p w:rsidR="002118C5" w:rsidRDefault="002118C5" w:rsidP="004F3F2F">
            <w:pPr>
              <w:pStyle w:val="a5"/>
              <w:ind w:firstLine="0"/>
              <w:rPr>
                <w:sz w:val="28"/>
              </w:rPr>
            </w:pPr>
            <w:r w:rsidRPr="00447994">
              <w:rPr>
                <w:position w:val="-14"/>
                <w:sz w:val="28"/>
                <w:lang w:val="en-US"/>
              </w:rPr>
              <w:object w:dxaOrig="520" w:dyaOrig="360">
                <v:shape id="_x0000_i1035" type="#_x0000_t75" style="width:25.9pt;height:17.8pt" o:ole="">
                  <v:imagedata r:id="rId8" o:title=""/>
                </v:shape>
                <o:OLEObject Type="Embed" ProgID="Equation.2" ShapeID="_x0000_i1035" DrawAspect="Content" ObjectID="_1680411898" r:id="rId24"/>
              </w:object>
            </w:r>
          </w:p>
        </w:tc>
        <w:tc>
          <w:tcPr>
            <w:tcW w:w="142" w:type="dxa"/>
          </w:tcPr>
          <w:p w:rsidR="002118C5" w:rsidRDefault="002118C5" w:rsidP="004F3F2F">
            <w:pPr>
              <w:pStyle w:val="a5"/>
              <w:spacing w:before="40"/>
              <w:ind w:firstLine="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080" w:type="dxa"/>
          </w:tcPr>
          <w:p w:rsidR="002118C5" w:rsidRDefault="002118C5" w:rsidP="004F3F2F">
            <w:pPr>
              <w:pStyle w:val="a5"/>
              <w:spacing w:before="40"/>
              <w:ind w:firstLine="0"/>
              <w:rPr>
                <w:sz w:val="28"/>
              </w:rPr>
            </w:pPr>
            <w:r>
              <w:rPr>
                <w:sz w:val="28"/>
              </w:rPr>
              <w:t xml:space="preserve">оценка среднеквадратического отклонения результата измерения </w:t>
            </w:r>
            <w:r w:rsidRPr="00447994">
              <w:rPr>
                <w:position w:val="-10"/>
                <w:sz w:val="28"/>
              </w:rPr>
              <w:object w:dxaOrig="200" w:dyaOrig="279">
                <v:shape id="_x0000_i1036" type="#_x0000_t75" style="width:9.7pt;height:13.75pt" o:ole="">
                  <v:imagedata r:id="rId25" o:title=""/>
                </v:shape>
                <o:OLEObject Type="Embed" ProgID="Equation.2" ShapeID="_x0000_i1036" DrawAspect="Content" ObjectID="_1680411899" r:id="rId26"/>
              </w:object>
            </w:r>
            <w:r>
              <w:rPr>
                <w:sz w:val="28"/>
              </w:rPr>
              <w:t>-</w:t>
            </w:r>
            <w:r>
              <w:rPr>
                <w:sz w:val="28"/>
              </w:rPr>
              <w:t>го аргумента, определяемого путем обработки результатов прямых измерений в последовательности, изложенной в пункте 1.2</w:t>
            </w:r>
            <w:r>
              <w:rPr>
                <w:noProof/>
                <w:sz w:val="28"/>
              </w:rPr>
              <w:t>;</w:t>
            </w:r>
          </w:p>
        </w:tc>
      </w:tr>
      <w:tr w:rsidR="002118C5" w:rsidTr="004F3F2F">
        <w:trPr>
          <w:cantSplit/>
        </w:trPr>
        <w:tc>
          <w:tcPr>
            <w:tcW w:w="426" w:type="dxa"/>
          </w:tcPr>
          <w:p w:rsidR="002118C5" w:rsidRDefault="002118C5" w:rsidP="004F3F2F">
            <w:pPr>
              <w:pStyle w:val="a5"/>
              <w:ind w:firstLine="0"/>
              <w:rPr>
                <w:sz w:val="24"/>
              </w:rPr>
            </w:pPr>
          </w:p>
        </w:tc>
        <w:tc>
          <w:tcPr>
            <w:tcW w:w="850" w:type="dxa"/>
          </w:tcPr>
          <w:p w:rsidR="002118C5" w:rsidRDefault="002118C5" w:rsidP="004F3F2F">
            <w:pPr>
              <w:pStyle w:val="a5"/>
              <w:ind w:firstLine="0"/>
              <w:rPr>
                <w:sz w:val="24"/>
              </w:rPr>
            </w:pPr>
            <w:r w:rsidRPr="00447994">
              <w:rPr>
                <w:position w:val="-32"/>
                <w:sz w:val="24"/>
              </w:rPr>
              <w:object w:dxaOrig="499" w:dyaOrig="700">
                <v:shape id="_x0000_i1037" type="#_x0000_t75" style="width:25.1pt;height:34.8pt" o:ole="">
                  <v:imagedata r:id="rId27" o:title=""/>
                </v:shape>
                <o:OLEObject Type="Embed" ProgID="Equation.2" ShapeID="_x0000_i1037" DrawAspect="Content" ObjectID="_1680411900" r:id="rId28"/>
              </w:object>
            </w:r>
          </w:p>
        </w:tc>
        <w:tc>
          <w:tcPr>
            <w:tcW w:w="142" w:type="dxa"/>
          </w:tcPr>
          <w:p w:rsidR="002118C5" w:rsidRDefault="002118C5" w:rsidP="004F3F2F">
            <w:pPr>
              <w:pStyle w:val="a5"/>
              <w:spacing w:before="160"/>
              <w:ind w:firstLine="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080" w:type="dxa"/>
          </w:tcPr>
          <w:p w:rsidR="002118C5" w:rsidRDefault="002118C5" w:rsidP="004F3F2F">
            <w:pPr>
              <w:pStyle w:val="a5"/>
              <w:spacing w:before="160"/>
              <w:ind w:firstLine="0"/>
              <w:rPr>
                <w:sz w:val="28"/>
              </w:rPr>
            </w:pPr>
            <w:r>
              <w:rPr>
                <w:sz w:val="28"/>
              </w:rPr>
              <w:t xml:space="preserve">частные производные функции </w:t>
            </w:r>
            <w:r>
              <w:rPr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, вычисленные в точках </w:t>
            </w:r>
            <w:r w:rsidRPr="00447994">
              <w:rPr>
                <w:position w:val="-14"/>
                <w:sz w:val="28"/>
              </w:rPr>
              <w:object w:dxaOrig="2180" w:dyaOrig="380">
                <v:shape id="_x0000_i1038" type="#_x0000_t75" style="width:109.2pt;height:18.6pt" o:ole="">
                  <v:imagedata r:id="rId29" o:title=""/>
                </v:shape>
                <o:OLEObject Type="Embed" ProgID="Equation.2" ShapeID="_x0000_i1038" DrawAspect="Content" ObjectID="_1680411901" r:id="rId30"/>
              </w:object>
            </w:r>
            <w:r>
              <w:rPr>
                <w:sz w:val="28"/>
              </w:rPr>
              <w:t>.</w:t>
            </w:r>
          </w:p>
        </w:tc>
      </w:tr>
    </w:tbl>
    <w:p w:rsidR="002118C5" w:rsidRDefault="002118C5" w:rsidP="002118C5">
      <w:pPr>
        <w:ind w:firstLine="851"/>
        <w:rPr>
          <w:bCs/>
          <w:sz w:val="28"/>
          <w:szCs w:val="28"/>
        </w:rPr>
      </w:pPr>
      <w:r w:rsidRPr="00AE529D">
        <w:rPr>
          <w:bCs/>
          <w:sz w:val="28"/>
          <w:szCs w:val="28"/>
        </w:rPr>
        <w:t>Для заданной функции</w:t>
      </w:r>
      <w:r>
        <w:rPr>
          <w:bCs/>
          <w:sz w:val="28"/>
          <w:szCs w:val="28"/>
        </w:rPr>
        <w:t xml:space="preserve">  </w:t>
      </w:r>
      <w:r w:rsidRPr="00C52E13">
        <w:rPr>
          <w:sz w:val="28"/>
          <w:szCs w:val="28"/>
          <w:lang w:val="en-US"/>
        </w:rPr>
        <w:t>Y</w:t>
      </w:r>
      <w:r w:rsidRPr="00E81E58">
        <w:rPr>
          <w:sz w:val="28"/>
          <w:szCs w:val="28"/>
        </w:rPr>
        <w:t>=2</w:t>
      </w:r>
      <w:r w:rsidRPr="00C52E13">
        <w:rPr>
          <w:sz w:val="28"/>
          <w:szCs w:val="28"/>
          <w:lang w:val="en-US"/>
        </w:rPr>
        <w:t>X</w:t>
      </w:r>
      <w:r w:rsidRPr="00E81E58">
        <w:rPr>
          <w:sz w:val="28"/>
          <w:szCs w:val="28"/>
          <w:vertAlign w:val="subscript"/>
        </w:rPr>
        <w:t>1</w:t>
      </w:r>
      <w:r w:rsidRPr="00E81E58">
        <w:rPr>
          <w:sz w:val="28"/>
          <w:szCs w:val="28"/>
        </w:rPr>
        <w:t>+0,5</w:t>
      </w:r>
      <w:r w:rsidRPr="00C52E13">
        <w:rPr>
          <w:sz w:val="28"/>
          <w:szCs w:val="28"/>
          <w:lang w:val="en-US"/>
        </w:rPr>
        <w:t>X</w:t>
      </w:r>
      <w:r w:rsidRPr="00E81E58">
        <w:rPr>
          <w:sz w:val="28"/>
          <w:szCs w:val="28"/>
          <w:vertAlign w:val="subscript"/>
        </w:rPr>
        <w:t>2</w:t>
      </w:r>
      <w:r w:rsidRPr="00E81E58">
        <w:rPr>
          <w:sz w:val="28"/>
          <w:szCs w:val="28"/>
        </w:rPr>
        <w:t>+</w:t>
      </w:r>
      <w:r w:rsidRPr="00C52E13">
        <w:rPr>
          <w:sz w:val="28"/>
          <w:szCs w:val="28"/>
          <w:lang w:val="en-US"/>
        </w:rPr>
        <w:t>X</w:t>
      </w:r>
      <w:r w:rsidRPr="00E81E58">
        <w:rPr>
          <w:sz w:val="28"/>
          <w:szCs w:val="28"/>
          <w:vertAlign w:val="subscript"/>
        </w:rPr>
        <w:t>3</w:t>
      </w:r>
      <w:r>
        <w:rPr>
          <w:sz w:val="28"/>
          <w:szCs w:val="28"/>
          <w:vertAlign w:val="subscript"/>
        </w:rPr>
        <w:t xml:space="preserve">  </w:t>
      </w:r>
      <w:r>
        <w:rPr>
          <w:bCs/>
          <w:sz w:val="28"/>
          <w:szCs w:val="28"/>
        </w:rPr>
        <w:t>частные производные равны</w:t>
      </w:r>
    </w:p>
    <w:p w:rsidR="002118C5" w:rsidRDefault="00675E5C" w:rsidP="002118C5">
      <w:pPr>
        <w:ind w:left="1273" w:firstLine="851"/>
      </w:pPr>
      <w:r w:rsidRPr="00AE529D">
        <w:rPr>
          <w:position w:val="-30"/>
        </w:rPr>
        <w:object w:dxaOrig="1200" w:dyaOrig="680">
          <v:shape id="_x0000_i1048" type="#_x0000_t75" style="width:76.05pt;height:42.9pt" o:ole="">
            <v:imagedata r:id="rId31" o:title=""/>
          </v:shape>
          <o:OLEObject Type="Embed" ProgID="Equation.3" ShapeID="_x0000_i1048" DrawAspect="Content" ObjectID="_1680411902" r:id="rId32"/>
        </w:object>
      </w:r>
      <w:r w:rsidR="002118C5">
        <w:t xml:space="preserve">   ;  </w:t>
      </w:r>
      <w:r w:rsidR="00F22FED" w:rsidRPr="00AE529D">
        <w:rPr>
          <w:position w:val="-30"/>
        </w:rPr>
        <w:object w:dxaOrig="1060" w:dyaOrig="680">
          <v:shape id="_x0000_i1049" type="#_x0000_t75" style="width:63.1pt;height:40.45pt" o:ole="">
            <v:imagedata r:id="rId33" o:title=""/>
          </v:shape>
          <o:OLEObject Type="Embed" ProgID="Equation.3" ShapeID="_x0000_i1049" DrawAspect="Content" ObjectID="_1680411903" r:id="rId34"/>
        </w:object>
      </w:r>
      <w:r w:rsidR="002118C5">
        <w:t xml:space="preserve">;   </w:t>
      </w:r>
      <w:r w:rsidR="00F22FED" w:rsidRPr="008C074C">
        <w:rPr>
          <w:position w:val="-30"/>
        </w:rPr>
        <w:object w:dxaOrig="1160" w:dyaOrig="680">
          <v:shape id="_x0000_i1050" type="#_x0000_t75" style="width:63.1pt;height:38pt" o:ole="">
            <v:imagedata r:id="rId35" o:title=""/>
          </v:shape>
          <o:OLEObject Type="Embed" ProgID="Equation.3" ShapeID="_x0000_i1050" DrawAspect="Content" ObjectID="_1680411904" r:id="rId36"/>
        </w:object>
      </w:r>
      <w:r w:rsidR="002118C5">
        <w:t xml:space="preserve">       </w:t>
      </w:r>
    </w:p>
    <w:p w:rsidR="002118C5" w:rsidRDefault="00854143" w:rsidP="002118C5">
      <w:pPr>
        <w:ind w:left="565" w:firstLine="851"/>
        <w:rPr>
          <w:sz w:val="28"/>
        </w:rPr>
      </w:pPr>
      <w:r w:rsidRPr="009F4E1C">
        <w:rPr>
          <w:position w:val="-12"/>
          <w:sz w:val="28"/>
        </w:rPr>
        <w:object w:dxaOrig="5120" w:dyaOrig="440">
          <v:shape id="_x0000_i1039" type="#_x0000_t75" style="width:313.1pt;height:26.7pt" o:ole="">
            <v:imagedata r:id="rId37" o:title=""/>
          </v:shape>
          <o:OLEObject Type="Embed" ProgID="Equation.3" ShapeID="_x0000_i1039" DrawAspect="Content" ObjectID="_1680411905" r:id="rId38"/>
        </w:object>
      </w:r>
    </w:p>
    <w:p w:rsidR="002118C5" w:rsidRDefault="002118C5" w:rsidP="002118C5">
      <w:pPr>
        <w:ind w:firstLine="851"/>
        <w:rPr>
          <w:sz w:val="28"/>
        </w:rPr>
      </w:pPr>
    </w:p>
    <w:p w:rsidR="002118C5" w:rsidRDefault="002118C5" w:rsidP="002118C5">
      <w:pPr>
        <w:ind w:firstLine="851"/>
        <w:jc w:val="both"/>
        <w:rPr>
          <w:sz w:val="28"/>
        </w:rPr>
      </w:pPr>
      <w:r>
        <w:rPr>
          <w:sz w:val="28"/>
        </w:rPr>
        <w:t xml:space="preserve">Определение числа степеней свободы </w:t>
      </w:r>
      <w:r w:rsidRPr="009E230B">
        <w:rPr>
          <w:position w:val="-4"/>
          <w:sz w:val="28"/>
        </w:rPr>
        <w:object w:dxaOrig="200" w:dyaOrig="260">
          <v:shape id="_x0000_i1040" type="#_x0000_t75" style="width:13.75pt;height:18.6pt" o:ole="">
            <v:imagedata r:id="rId39" o:title=""/>
          </v:shape>
          <o:OLEObject Type="Embed" ProgID="Equation.2" ShapeID="_x0000_i1040" DrawAspect="Content" ObjectID="_1680411906" r:id="rId40"/>
        </w:object>
      </w:r>
      <w:r>
        <w:rPr>
          <w:sz w:val="28"/>
        </w:rPr>
        <w:t xml:space="preserve"> производится с использованием данных обработки результатов прямых измерений аргументов и значений частных производных </w:t>
      </w:r>
      <w:r w:rsidRPr="009E230B">
        <w:rPr>
          <w:position w:val="-32"/>
          <w:sz w:val="28"/>
        </w:rPr>
        <w:object w:dxaOrig="499" w:dyaOrig="700">
          <v:shape id="_x0000_i1041" type="#_x0000_t75" style="width:27.5pt;height:39.65pt" o:ole="">
            <v:imagedata r:id="rId27" o:title=""/>
          </v:shape>
          <o:OLEObject Type="Embed" ProgID="Equation.2" ShapeID="_x0000_i1041" DrawAspect="Content" ObjectID="_1680411907" r:id="rId41"/>
        </w:object>
      </w:r>
      <w:r>
        <w:rPr>
          <w:sz w:val="28"/>
        </w:rPr>
        <w:t xml:space="preserve"> функции </w:t>
      </w:r>
      <w:r w:rsidRPr="00C52E13">
        <w:rPr>
          <w:sz w:val="28"/>
          <w:szCs w:val="28"/>
          <w:lang w:val="en-US"/>
        </w:rPr>
        <w:t>Y</w:t>
      </w:r>
      <w:r w:rsidRPr="00E81E58">
        <w:rPr>
          <w:sz w:val="28"/>
          <w:szCs w:val="28"/>
        </w:rPr>
        <w:t>=2</w:t>
      </w:r>
      <w:r w:rsidRPr="00C52E13">
        <w:rPr>
          <w:sz w:val="28"/>
          <w:szCs w:val="28"/>
          <w:lang w:val="en-US"/>
        </w:rPr>
        <w:t>X</w:t>
      </w:r>
      <w:r w:rsidRPr="00E81E58">
        <w:rPr>
          <w:sz w:val="28"/>
          <w:szCs w:val="28"/>
          <w:vertAlign w:val="subscript"/>
        </w:rPr>
        <w:t>1</w:t>
      </w:r>
      <w:r w:rsidRPr="00E81E58">
        <w:rPr>
          <w:sz w:val="28"/>
          <w:szCs w:val="28"/>
        </w:rPr>
        <w:t>+0,5</w:t>
      </w:r>
      <w:r w:rsidRPr="00C52E13">
        <w:rPr>
          <w:sz w:val="28"/>
          <w:szCs w:val="28"/>
          <w:lang w:val="en-US"/>
        </w:rPr>
        <w:t>X</w:t>
      </w:r>
      <w:r w:rsidRPr="00E81E58">
        <w:rPr>
          <w:sz w:val="28"/>
          <w:szCs w:val="28"/>
          <w:vertAlign w:val="subscript"/>
        </w:rPr>
        <w:t>2</w:t>
      </w:r>
      <w:r w:rsidRPr="00E81E58">
        <w:rPr>
          <w:sz w:val="28"/>
          <w:szCs w:val="28"/>
        </w:rPr>
        <w:t>+</w:t>
      </w:r>
      <w:r w:rsidRPr="00C52E13">
        <w:rPr>
          <w:sz w:val="28"/>
          <w:szCs w:val="28"/>
          <w:lang w:val="en-US"/>
        </w:rPr>
        <w:t>X</w:t>
      </w:r>
      <w:r w:rsidRPr="00E81E58">
        <w:rPr>
          <w:sz w:val="28"/>
          <w:szCs w:val="28"/>
          <w:vertAlign w:val="subscript"/>
        </w:rPr>
        <w:t>3</w:t>
      </w:r>
    </w:p>
    <w:p w:rsidR="002118C5" w:rsidRDefault="002118C5" w:rsidP="002118C5">
      <w:pPr>
        <w:jc w:val="both"/>
        <w:rPr>
          <w:sz w:val="28"/>
        </w:rPr>
      </w:pPr>
      <w:r>
        <w:rPr>
          <w:sz w:val="28"/>
        </w:rPr>
        <w:t>по выражению</w:t>
      </w:r>
      <w:r w:rsidRPr="00FB77D9">
        <w:rPr>
          <w:sz w:val="28"/>
          <w:szCs w:val="28"/>
        </w:rPr>
        <w:t xml:space="preserve"> </w:t>
      </w:r>
    </w:p>
    <w:p w:rsidR="002118C5" w:rsidRDefault="002118C5" w:rsidP="002118C5">
      <w:pPr>
        <w:ind w:left="565" w:firstLine="851"/>
        <w:jc w:val="both"/>
        <w:rPr>
          <w:sz w:val="28"/>
        </w:rPr>
      </w:pPr>
      <w:r w:rsidRPr="009E230B">
        <w:rPr>
          <w:position w:val="-78"/>
          <w:sz w:val="28"/>
        </w:rPr>
        <w:object w:dxaOrig="5200" w:dyaOrig="1820">
          <v:shape id="_x0000_i1042" type="#_x0000_t75" style="width:281.55pt;height:97.9pt" o:ole="">
            <v:imagedata r:id="rId42" o:title=""/>
          </v:shape>
          <o:OLEObject Type="Embed" ProgID="Equation.2" ShapeID="_x0000_i1042" DrawAspect="Content" ObjectID="_1680411908" r:id="rId43"/>
        </w:object>
      </w:r>
      <w:r>
        <w:rPr>
          <w:sz w:val="28"/>
        </w:rPr>
        <w:t>.</w:t>
      </w:r>
    </w:p>
    <w:p w:rsidR="002118C5" w:rsidRDefault="002118C5" w:rsidP="002118C5">
      <w:pPr>
        <w:ind w:firstLine="851"/>
        <w:jc w:val="both"/>
        <w:rPr>
          <w:sz w:val="28"/>
        </w:rPr>
      </w:pPr>
    </w:p>
    <w:p w:rsidR="002118C5" w:rsidRDefault="0029495B" w:rsidP="002118C5">
      <w:pPr>
        <w:ind w:left="565" w:firstLine="851"/>
        <w:jc w:val="both"/>
        <w:rPr>
          <w:sz w:val="28"/>
        </w:rPr>
      </w:pPr>
      <w:r w:rsidRPr="009F4E1C">
        <w:rPr>
          <w:position w:val="-58"/>
          <w:sz w:val="28"/>
        </w:rPr>
        <w:object w:dxaOrig="5440" w:dyaOrig="1040">
          <v:shape id="_x0000_i1043" type="#_x0000_t75" style="width:311.45pt;height:59.05pt" o:ole="">
            <v:imagedata r:id="rId44" o:title=""/>
          </v:shape>
          <o:OLEObject Type="Embed" ProgID="Equation.3" ShapeID="_x0000_i1043" DrawAspect="Content" ObjectID="_1680411909" r:id="rId45"/>
        </w:object>
      </w:r>
    </w:p>
    <w:p w:rsidR="002118C5" w:rsidRDefault="002118C5" w:rsidP="002118C5">
      <w:pPr>
        <w:ind w:firstLine="851"/>
        <w:jc w:val="both"/>
        <w:rPr>
          <w:sz w:val="28"/>
        </w:rPr>
      </w:pPr>
    </w:p>
    <w:p w:rsidR="002118C5" w:rsidRDefault="002118C5" w:rsidP="002118C5">
      <w:pPr>
        <w:ind w:firstLine="851"/>
        <w:jc w:val="both"/>
        <w:rPr>
          <w:sz w:val="28"/>
        </w:rPr>
      </w:pPr>
      <w:r>
        <w:rPr>
          <w:sz w:val="28"/>
        </w:rPr>
        <w:t xml:space="preserve">Число степеней свободы </w:t>
      </w:r>
      <w:r>
        <w:rPr>
          <w:sz w:val="28"/>
          <w:lang w:val="en-US"/>
        </w:rPr>
        <w:t>k</w:t>
      </w:r>
      <w:r>
        <w:rPr>
          <w:sz w:val="28"/>
        </w:rPr>
        <w:t xml:space="preserve"> связано с числом измерений </w:t>
      </w:r>
      <w:r>
        <w:rPr>
          <w:sz w:val="28"/>
          <w:lang w:val="en-US"/>
        </w:rPr>
        <w:t>n</w:t>
      </w:r>
      <w:r w:rsidRPr="009F4E1C">
        <w:rPr>
          <w:sz w:val="28"/>
        </w:rPr>
        <w:t xml:space="preserve"> </w:t>
      </w:r>
      <w:r>
        <w:rPr>
          <w:sz w:val="28"/>
        </w:rPr>
        <w:t xml:space="preserve">в таблице квантилей Стьюдента /1/ соотношением </w:t>
      </w:r>
      <w:r>
        <w:rPr>
          <w:sz w:val="28"/>
          <w:lang w:val="en-US"/>
        </w:rPr>
        <w:t>k</w:t>
      </w:r>
      <w:r>
        <w:rPr>
          <w:sz w:val="28"/>
        </w:rPr>
        <w:t xml:space="preserve">= </w:t>
      </w:r>
      <w:r>
        <w:rPr>
          <w:sz w:val="28"/>
          <w:lang w:val="en-US"/>
        </w:rPr>
        <w:t>n</w:t>
      </w:r>
      <w:r>
        <w:rPr>
          <w:sz w:val="28"/>
        </w:rPr>
        <w:t xml:space="preserve">-1. По таблице  коэффициент </w:t>
      </w:r>
      <w:r>
        <w:rPr>
          <w:sz w:val="28"/>
        </w:rPr>
        <w:lastRenderedPageBreak/>
        <w:t xml:space="preserve">Стьюдента для </w:t>
      </w:r>
      <w:r w:rsidRPr="00A66662">
        <w:rPr>
          <w:sz w:val="28"/>
        </w:rPr>
        <w:t xml:space="preserve"> </w:t>
      </w:r>
      <w:r>
        <w:rPr>
          <w:sz w:val="28"/>
        </w:rPr>
        <w:t xml:space="preserve">доверительной вероятности 0,98 и </w:t>
      </w:r>
      <w:r>
        <w:rPr>
          <w:sz w:val="28"/>
          <w:lang w:val="en-US"/>
        </w:rPr>
        <w:t>n</w:t>
      </w:r>
      <w:r w:rsidRPr="00A66662">
        <w:rPr>
          <w:sz w:val="28"/>
        </w:rPr>
        <w:t>=5</w:t>
      </w:r>
      <w:r>
        <w:rPr>
          <w:sz w:val="28"/>
        </w:rPr>
        <w:t xml:space="preserve"> </w:t>
      </w:r>
      <w:r>
        <w:rPr>
          <w:sz w:val="28"/>
          <w:lang w:val="en-US"/>
        </w:rPr>
        <w:t>t</w:t>
      </w:r>
      <w:r>
        <w:rPr>
          <w:sz w:val="28"/>
        </w:rPr>
        <w:t>=3.75</w:t>
      </w:r>
      <w:r w:rsidRPr="00A66662">
        <w:rPr>
          <w:sz w:val="28"/>
        </w:rPr>
        <w:t>,</w:t>
      </w:r>
      <w:r>
        <w:rPr>
          <w:sz w:val="28"/>
        </w:rPr>
        <w:t xml:space="preserve"> для </w:t>
      </w:r>
      <w:r>
        <w:rPr>
          <w:sz w:val="28"/>
          <w:lang w:val="en-US"/>
        </w:rPr>
        <w:t>n</w:t>
      </w:r>
      <w:r>
        <w:rPr>
          <w:sz w:val="28"/>
        </w:rPr>
        <w:t xml:space="preserve">=6   </w:t>
      </w:r>
      <w:r>
        <w:rPr>
          <w:sz w:val="28"/>
          <w:lang w:val="en-US"/>
        </w:rPr>
        <w:t>t</w:t>
      </w:r>
      <w:r>
        <w:rPr>
          <w:sz w:val="28"/>
        </w:rPr>
        <w:t xml:space="preserve">=3,36. Следовательно, принимаем </w:t>
      </w:r>
      <w:r>
        <w:rPr>
          <w:sz w:val="28"/>
          <w:lang w:val="en-US"/>
        </w:rPr>
        <w:t>t</w:t>
      </w:r>
      <w:r>
        <w:rPr>
          <w:sz w:val="28"/>
        </w:rPr>
        <w:t>=3,56.</w:t>
      </w:r>
    </w:p>
    <w:p w:rsidR="002118C5" w:rsidRDefault="002118C5" w:rsidP="002118C5">
      <w:pPr>
        <w:pStyle w:val="a5"/>
        <w:ind w:firstLine="851"/>
        <w:rPr>
          <w:sz w:val="28"/>
        </w:rPr>
      </w:pPr>
      <w:r>
        <w:rPr>
          <w:sz w:val="28"/>
        </w:rPr>
        <w:t xml:space="preserve">Интервальную оценку </w:t>
      </w:r>
      <w:r w:rsidRPr="00447994">
        <w:rPr>
          <w:position w:val="-14"/>
          <w:sz w:val="28"/>
        </w:rPr>
        <w:object w:dxaOrig="360" w:dyaOrig="360">
          <v:shape id="_x0000_i1044" type="#_x0000_t75" style="width:17.8pt;height:17.8pt" o:ole="">
            <v:imagedata r:id="rId46" o:title=""/>
          </v:shape>
          <o:OLEObject Type="Embed" ProgID="Equation.2" ShapeID="_x0000_i1044" DrawAspect="Content" ObjectID="_1680411910" r:id="rId47"/>
        </w:object>
      </w:r>
      <w:r>
        <w:rPr>
          <w:sz w:val="28"/>
        </w:rPr>
        <w:t xml:space="preserve"> случайной погрешности результата косвенного измерения вычисляют по формуле</w:t>
      </w:r>
    </w:p>
    <w:p w:rsidR="002118C5" w:rsidRDefault="002118C5" w:rsidP="002118C5">
      <w:pPr>
        <w:ind w:left="2689" w:firstLine="851"/>
        <w:jc w:val="both"/>
        <w:rPr>
          <w:sz w:val="28"/>
        </w:rPr>
      </w:pPr>
      <w:r w:rsidRPr="009E230B">
        <w:rPr>
          <w:position w:val="-14"/>
          <w:sz w:val="28"/>
        </w:rPr>
        <w:object w:dxaOrig="1080" w:dyaOrig="360">
          <v:shape id="_x0000_i1045" type="#_x0000_t75" style="width:75.25pt;height:25.1pt" o:ole="">
            <v:imagedata r:id="rId48" o:title=""/>
          </v:shape>
          <o:OLEObject Type="Embed" ProgID="Equation.2" ShapeID="_x0000_i1045" DrawAspect="Content" ObjectID="_1680411911" r:id="rId49"/>
        </w:object>
      </w:r>
      <w:r>
        <w:rPr>
          <w:sz w:val="28"/>
        </w:rPr>
        <w:t>.</w:t>
      </w:r>
    </w:p>
    <w:p w:rsidR="002118C5" w:rsidRDefault="002118C5" w:rsidP="002118C5">
      <w:pPr>
        <w:ind w:left="2689" w:firstLine="851"/>
        <w:jc w:val="both"/>
        <w:rPr>
          <w:sz w:val="28"/>
        </w:rPr>
      </w:pPr>
      <w:r>
        <w:rPr>
          <w:sz w:val="28"/>
        </w:rPr>
        <w:t>Δ</w:t>
      </w:r>
      <w:r>
        <w:rPr>
          <w:sz w:val="28"/>
          <w:vertAlign w:val="subscript"/>
        </w:rPr>
        <w:t>Д</w:t>
      </w:r>
      <w:r>
        <w:rPr>
          <w:sz w:val="28"/>
        </w:rPr>
        <w:t>=3,56*</w:t>
      </w:r>
      <w:r w:rsidR="0029495B">
        <w:rPr>
          <w:sz w:val="28"/>
        </w:rPr>
        <w:t>+++</w:t>
      </w:r>
      <w:r>
        <w:rPr>
          <w:sz w:val="28"/>
        </w:rPr>
        <w:t>=</w:t>
      </w:r>
      <w:r w:rsidR="0029495B">
        <w:rPr>
          <w:sz w:val="28"/>
        </w:rPr>
        <w:t>++++</w:t>
      </w:r>
      <w:r>
        <w:rPr>
          <w:sz w:val="28"/>
        </w:rPr>
        <w:t>.</w:t>
      </w:r>
    </w:p>
    <w:p w:rsidR="002118C5" w:rsidRDefault="002118C5" w:rsidP="002118C5">
      <w:pPr>
        <w:pStyle w:val="a5"/>
        <w:ind w:firstLine="851"/>
        <w:rPr>
          <w:sz w:val="28"/>
        </w:rPr>
      </w:pPr>
      <w:r>
        <w:rPr>
          <w:sz w:val="28"/>
        </w:rPr>
        <w:t xml:space="preserve">Окончательный результат для величины </w:t>
      </w:r>
      <w:r w:rsidRPr="00447994">
        <w:rPr>
          <w:position w:val="-4"/>
          <w:sz w:val="28"/>
        </w:rPr>
        <w:object w:dxaOrig="220" w:dyaOrig="240">
          <v:shape id="_x0000_i1046" type="#_x0000_t75" style="width:11.35pt;height:12.15pt" o:ole="">
            <v:imagedata r:id="rId50" o:title=""/>
          </v:shape>
          <o:OLEObject Type="Embed" ProgID="Equation.2" ShapeID="_x0000_i1046" DrawAspect="Content" ObjectID="_1680411912" r:id="rId51"/>
        </w:object>
      </w:r>
      <w:r>
        <w:rPr>
          <w:sz w:val="28"/>
        </w:rPr>
        <w:t xml:space="preserve"> записывается в виде </w:t>
      </w:r>
    </w:p>
    <w:p w:rsidR="002118C5" w:rsidRPr="00CF68D1" w:rsidRDefault="002118C5" w:rsidP="002118C5">
      <w:pPr>
        <w:pStyle w:val="a5"/>
        <w:ind w:left="2689" w:firstLine="851"/>
        <w:rPr>
          <w:sz w:val="28"/>
        </w:rPr>
      </w:pPr>
      <w:r w:rsidRPr="00CF68D1">
        <w:rPr>
          <w:position w:val="-14"/>
          <w:sz w:val="28"/>
        </w:rPr>
        <w:object w:dxaOrig="1560" w:dyaOrig="380">
          <v:shape id="_x0000_i1047" type="#_x0000_t75" style="width:101.1pt;height:24.25pt" o:ole="">
            <v:imagedata r:id="rId52" o:title=""/>
          </v:shape>
          <o:OLEObject Type="Embed" ProgID="Equation.3" ShapeID="_x0000_i1047" DrawAspect="Content" ObjectID="_1680411913" r:id="rId53"/>
        </w:object>
      </w:r>
      <w:r>
        <w:rPr>
          <w:sz w:val="28"/>
        </w:rPr>
        <w:t>.</w:t>
      </w:r>
    </w:p>
    <w:p w:rsidR="002118C5" w:rsidRDefault="002118C5" w:rsidP="002118C5">
      <w:pPr>
        <w:pStyle w:val="a5"/>
        <w:ind w:firstLine="851"/>
        <w:rPr>
          <w:sz w:val="28"/>
        </w:rPr>
      </w:pPr>
      <w:r>
        <w:rPr>
          <w:sz w:val="28"/>
        </w:rPr>
        <w:t>При этом величина погрешности округляется до первой</w:t>
      </w:r>
      <w:r w:rsidR="00675E5C">
        <w:rPr>
          <w:sz w:val="28"/>
        </w:rPr>
        <w:t xml:space="preserve"> (второй)</w:t>
      </w:r>
      <w:r>
        <w:rPr>
          <w:sz w:val="28"/>
        </w:rPr>
        <w:t xml:space="preserve"> значащей цифры, а результат – до того же разряда, что и погрешность.</w:t>
      </w:r>
    </w:p>
    <w:p w:rsidR="002118C5" w:rsidRDefault="002118C5" w:rsidP="002118C5">
      <w:pPr>
        <w:pStyle w:val="a5"/>
        <w:ind w:firstLine="851"/>
        <w:rPr>
          <w:sz w:val="28"/>
        </w:rPr>
      </w:pPr>
    </w:p>
    <w:p w:rsidR="002118C5" w:rsidRDefault="002118C5" w:rsidP="002118C5">
      <w:pPr>
        <w:pStyle w:val="a5"/>
        <w:ind w:firstLine="851"/>
        <w:rPr>
          <w:sz w:val="28"/>
        </w:rPr>
      </w:pPr>
      <w:r>
        <w:rPr>
          <w:sz w:val="28"/>
        </w:rPr>
        <w:t xml:space="preserve">Следовательно, </w:t>
      </w:r>
    </w:p>
    <w:p w:rsidR="002118C5" w:rsidRDefault="002118C5" w:rsidP="002118C5">
      <w:pPr>
        <w:pStyle w:val="a5"/>
        <w:ind w:firstLine="851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  <w:lang w:val="en-US"/>
        </w:rPr>
        <w:t>Y</w:t>
      </w:r>
      <w:proofErr w:type="spellStart"/>
      <w:r w:rsidRPr="0048544B">
        <w:rPr>
          <w:sz w:val="28"/>
        </w:rPr>
        <w:t>=</w:t>
      </w:r>
      <w:r w:rsidR="0029495B">
        <w:rPr>
          <w:sz w:val="28"/>
        </w:rPr>
        <w:t>ххх</w:t>
      </w:r>
      <w:r w:rsidRPr="0048544B">
        <w:rPr>
          <w:sz w:val="28"/>
        </w:rPr>
        <w:t>±</w:t>
      </w:r>
      <w:r w:rsidR="0029495B">
        <w:rPr>
          <w:sz w:val="28"/>
        </w:rPr>
        <w:t>УУУ</w:t>
      </w:r>
      <w:proofErr w:type="spellEnd"/>
      <w:r>
        <w:rPr>
          <w:sz w:val="28"/>
        </w:rPr>
        <w:t>,   Р</w:t>
      </w:r>
      <w:r>
        <w:rPr>
          <w:sz w:val="28"/>
          <w:vertAlign w:val="subscript"/>
        </w:rPr>
        <w:t>Д</w:t>
      </w:r>
      <w:r>
        <w:rPr>
          <w:sz w:val="28"/>
        </w:rPr>
        <w:t>=0</w:t>
      </w:r>
      <w:proofErr w:type="gramStart"/>
      <w:r>
        <w:rPr>
          <w:sz w:val="28"/>
        </w:rPr>
        <w:t>,98</w:t>
      </w:r>
      <w:proofErr w:type="gramEnd"/>
      <w:r>
        <w:rPr>
          <w:sz w:val="28"/>
        </w:rPr>
        <w:t>.</w:t>
      </w:r>
      <w:r>
        <w:rPr>
          <w:sz w:val="28"/>
        </w:rPr>
        <w:tab/>
      </w:r>
    </w:p>
    <w:p w:rsidR="002118C5" w:rsidRDefault="002118C5" w:rsidP="002118C5">
      <w:pPr>
        <w:pStyle w:val="a5"/>
        <w:ind w:firstLine="851"/>
        <w:rPr>
          <w:sz w:val="28"/>
        </w:rPr>
      </w:pPr>
    </w:p>
    <w:p w:rsidR="002118C5" w:rsidRDefault="002118C5" w:rsidP="002118C5">
      <w:pPr>
        <w:pStyle w:val="a5"/>
        <w:ind w:firstLine="851"/>
        <w:rPr>
          <w:sz w:val="28"/>
        </w:rPr>
      </w:pPr>
      <w:r>
        <w:rPr>
          <w:sz w:val="28"/>
        </w:rPr>
        <w:t xml:space="preserve">Ответ: </w:t>
      </w:r>
      <w:r w:rsidR="0029495B">
        <w:rPr>
          <w:sz w:val="28"/>
          <w:lang w:val="en-US"/>
        </w:rPr>
        <w:t>Y</w:t>
      </w:r>
      <w:proofErr w:type="spellStart"/>
      <w:r w:rsidR="0029495B" w:rsidRPr="0048544B">
        <w:rPr>
          <w:sz w:val="28"/>
        </w:rPr>
        <w:t>=</w:t>
      </w:r>
      <w:r w:rsidR="0029495B">
        <w:rPr>
          <w:sz w:val="28"/>
        </w:rPr>
        <w:t>ххх</w:t>
      </w:r>
      <w:r w:rsidR="0029495B" w:rsidRPr="0048544B">
        <w:rPr>
          <w:sz w:val="28"/>
        </w:rPr>
        <w:t>±</w:t>
      </w:r>
      <w:r w:rsidR="0029495B">
        <w:rPr>
          <w:sz w:val="28"/>
        </w:rPr>
        <w:t>УУУ</w:t>
      </w:r>
      <w:proofErr w:type="spellEnd"/>
      <w:r>
        <w:rPr>
          <w:sz w:val="28"/>
        </w:rPr>
        <w:t>,   Р</w:t>
      </w:r>
      <w:r>
        <w:rPr>
          <w:sz w:val="28"/>
          <w:vertAlign w:val="subscript"/>
        </w:rPr>
        <w:t>Д</w:t>
      </w:r>
      <w:r>
        <w:rPr>
          <w:sz w:val="28"/>
        </w:rPr>
        <w:t>=0</w:t>
      </w:r>
      <w:proofErr w:type="gramStart"/>
      <w:r>
        <w:rPr>
          <w:sz w:val="28"/>
        </w:rPr>
        <w:t>,98</w:t>
      </w:r>
      <w:proofErr w:type="gramEnd"/>
      <w:r>
        <w:rPr>
          <w:sz w:val="28"/>
        </w:rPr>
        <w:t>.</w:t>
      </w:r>
    </w:p>
    <w:p w:rsidR="002118C5" w:rsidRDefault="002118C5" w:rsidP="002118C5">
      <w:pPr>
        <w:pStyle w:val="a5"/>
        <w:ind w:firstLine="851"/>
        <w:rPr>
          <w:sz w:val="28"/>
        </w:rPr>
      </w:pPr>
    </w:p>
    <w:p w:rsidR="002118C5" w:rsidRPr="0048544B" w:rsidRDefault="002118C5" w:rsidP="002118C5">
      <w:pPr>
        <w:pStyle w:val="a5"/>
        <w:ind w:firstLine="851"/>
        <w:rPr>
          <w:sz w:val="28"/>
        </w:rPr>
      </w:pPr>
    </w:p>
    <w:p w:rsidR="00680653" w:rsidRDefault="00680653"/>
    <w:sectPr w:rsidR="00680653" w:rsidSect="006806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2118C5"/>
    <w:rsid w:val="002118C5"/>
    <w:rsid w:val="0029495B"/>
    <w:rsid w:val="00447994"/>
    <w:rsid w:val="004B58B0"/>
    <w:rsid w:val="00675E5C"/>
    <w:rsid w:val="00680653"/>
    <w:rsid w:val="00854143"/>
    <w:rsid w:val="00F22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8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118C5"/>
    <w:pPr>
      <w:widowControl/>
      <w:autoSpaceDE/>
      <w:autoSpaceDN/>
      <w:adjustRightInd/>
      <w:ind w:firstLine="851"/>
    </w:pPr>
    <w:rPr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2118C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5">
    <w:name w:val="ОсновнойТекст"/>
    <w:basedOn w:val="a"/>
    <w:rsid w:val="002118C5"/>
    <w:pPr>
      <w:widowControl/>
      <w:autoSpaceDE/>
      <w:autoSpaceDN/>
      <w:adjustRightInd/>
      <w:ind w:firstLine="567"/>
      <w:jc w:val="both"/>
    </w:pPr>
    <w:rPr>
      <w:szCs w:val="24"/>
    </w:rPr>
  </w:style>
  <w:style w:type="paragraph" w:styleId="a6">
    <w:name w:val="Body Text"/>
    <w:basedOn w:val="a"/>
    <w:link w:val="a7"/>
    <w:rsid w:val="002118C5"/>
    <w:pPr>
      <w:spacing w:after="120"/>
    </w:pPr>
  </w:style>
  <w:style w:type="character" w:customStyle="1" w:styleId="a7">
    <w:name w:val="Основной текст Знак"/>
    <w:basedOn w:val="a0"/>
    <w:link w:val="a6"/>
    <w:rsid w:val="002118C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8">
    <w:name w:val="Заголовок Таблицы"/>
    <w:basedOn w:val="a"/>
    <w:next w:val="a"/>
    <w:rsid w:val="002118C5"/>
    <w:pPr>
      <w:keepNext/>
      <w:keepLines/>
      <w:widowControl/>
      <w:autoSpaceDE/>
      <w:autoSpaceDN/>
      <w:adjustRightInd/>
      <w:spacing w:line="360" w:lineRule="auto"/>
      <w:jc w:val="center"/>
    </w:pPr>
    <w:rPr>
      <w:sz w:val="28"/>
      <w:szCs w:val="24"/>
    </w:rPr>
  </w:style>
  <w:style w:type="paragraph" w:customStyle="1" w:styleId="a9">
    <w:name w:val="Формула"/>
    <w:basedOn w:val="a"/>
    <w:rsid w:val="002118C5"/>
    <w:pPr>
      <w:widowControl/>
      <w:autoSpaceDE/>
      <w:autoSpaceDN/>
      <w:adjustRightInd/>
      <w:spacing w:before="120" w:after="120"/>
      <w:jc w:val="right"/>
    </w:pPr>
    <w:rPr>
      <w:szCs w:val="24"/>
    </w:rPr>
  </w:style>
  <w:style w:type="character" w:styleId="aa">
    <w:name w:val="annotation reference"/>
    <w:basedOn w:val="a0"/>
    <w:semiHidden/>
    <w:rsid w:val="002118C5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oleObject" Target="embeddings/oleObject12.bin"/><Relationship Id="rId39" Type="http://schemas.openxmlformats.org/officeDocument/2006/relationships/image" Target="media/image18.wmf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6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3.bin"/><Relationship Id="rId50" Type="http://schemas.openxmlformats.org/officeDocument/2006/relationships/image" Target="media/image23.wmf"/><Relationship Id="rId55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Relationship Id="rId46" Type="http://schemas.openxmlformats.org/officeDocument/2006/relationships/image" Target="media/image21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image" Target="media/image13.wmf"/><Relationship Id="rId41" Type="http://schemas.openxmlformats.org/officeDocument/2006/relationships/oleObject" Target="embeddings/oleObject20.bin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9.bin"/><Relationship Id="rId45" Type="http://schemas.openxmlformats.org/officeDocument/2006/relationships/oleObject" Target="embeddings/oleObject22.bin"/><Relationship Id="rId53" Type="http://schemas.openxmlformats.org/officeDocument/2006/relationships/oleObject" Target="embeddings/oleObject26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4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image" Target="media/image14.wmf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wmf"/><Relationship Id="rId43" Type="http://schemas.openxmlformats.org/officeDocument/2006/relationships/oleObject" Target="embeddings/oleObject21.bin"/><Relationship Id="rId48" Type="http://schemas.openxmlformats.org/officeDocument/2006/relationships/image" Target="media/image22.wmf"/><Relationship Id="rId8" Type="http://schemas.openxmlformats.org/officeDocument/2006/relationships/image" Target="media/image3.wmf"/><Relationship Id="rId51" Type="http://schemas.openxmlformats.org/officeDocument/2006/relationships/oleObject" Target="embeddings/oleObject25.bin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436</Words>
  <Characters>2488</Characters>
  <Application>Microsoft Office Word</Application>
  <DocSecurity>0</DocSecurity>
  <Lines>20</Lines>
  <Paragraphs>5</Paragraphs>
  <ScaleCrop>false</ScaleCrop>
  <Company/>
  <LinksUpToDate>false</LinksUpToDate>
  <CharactersWithSpaces>2919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7</cp:revision>
  <dcterms:created xsi:type="dcterms:W3CDTF">2021-04-02T04:21:00Z</dcterms:created>
  <dcterms:modified xsi:type="dcterms:W3CDTF">2021-04-20T02:17:00Z</dcterms:modified>
</cp:coreProperties>
</file>